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8E41D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03.02.</w:t>
      </w:r>
      <w:r w:rsidR="005540E2">
        <w:rPr>
          <w:rFonts w:ascii="Times New Roman" w:hAnsi="Times New Roman"/>
          <w:sz w:val="24"/>
          <w:szCs w:val="24"/>
        </w:rPr>
        <w:t>202</w:t>
      </w:r>
      <w:r w:rsidR="00BC753C">
        <w:rPr>
          <w:rFonts w:ascii="Times New Roman" w:hAnsi="Times New Roman"/>
          <w:sz w:val="24"/>
          <w:szCs w:val="24"/>
        </w:rPr>
        <w:t>2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684399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55пр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5540E2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внесении изменений в распоряжение Администрации ЗАТО г. Железногорск от </w:t>
      </w:r>
      <w:r w:rsidR="00BC753C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19.01.</w:t>
      </w:r>
      <w:r w:rsidR="00575F3D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202</w:t>
      </w:r>
      <w:r w:rsidR="00BC753C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2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№ </w:t>
      </w:r>
      <w:r w:rsidR="00BC753C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11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пр «О 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13140F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13140F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13140F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13140F">
        <w:rPr>
          <w:rFonts w:ascii="Times New Roman" w:hAnsi="Times New Roman"/>
          <w:sz w:val="28"/>
          <w:szCs w:val="28"/>
        </w:rPr>
        <w:t xml:space="preserve"> «О наделении полномочиями», руководствуясь </w:t>
      </w:r>
      <w:hyperlink r:id="rId10" w:history="1">
        <w:r w:rsidR="0013140F"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="0013140F" w:rsidRPr="00CE7ACA">
        <w:rPr>
          <w:rFonts w:ascii="Times New Roman" w:hAnsi="Times New Roman"/>
          <w:sz w:val="28"/>
          <w:szCs w:val="28"/>
        </w:rPr>
        <w:t xml:space="preserve"> </w:t>
      </w:r>
      <w:r w:rsidR="0013140F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>,</w:t>
      </w:r>
    </w:p>
    <w:p w:rsidR="00CE7ACA" w:rsidRDefault="00CE7ACA" w:rsidP="00F34306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1D62DF" w:rsidRPr="00A21504" w:rsidRDefault="005540E2" w:rsidP="0072659E">
      <w:pPr>
        <w:pStyle w:val="af"/>
        <w:numPr>
          <w:ilvl w:val="0"/>
          <w:numId w:val="4"/>
        </w:numPr>
        <w:shd w:val="clear" w:color="auto" w:fill="FFFFFF"/>
        <w:ind w:left="0" w:right="57" w:firstLine="851"/>
        <w:jc w:val="both"/>
        <w:rPr>
          <w:rFonts w:ascii="Times New Roman" w:hAnsi="Times New Roman"/>
          <w:sz w:val="28"/>
          <w:szCs w:val="28"/>
        </w:rPr>
      </w:pPr>
      <w:r w:rsidRPr="001D62DF">
        <w:rPr>
          <w:rFonts w:ascii="Times New Roman" w:hAnsi="Times New Roman"/>
          <w:sz w:val="28"/>
          <w:szCs w:val="28"/>
        </w:rPr>
        <w:t xml:space="preserve">Внести </w:t>
      </w:r>
      <w:r w:rsidR="00E003CD">
        <w:rPr>
          <w:rFonts w:ascii="Times New Roman" w:hAnsi="Times New Roman"/>
          <w:sz w:val="28"/>
          <w:szCs w:val="28"/>
        </w:rPr>
        <w:t>в</w:t>
      </w:r>
      <w:r w:rsidR="00A21504">
        <w:rPr>
          <w:rFonts w:ascii="Times New Roman" w:hAnsi="Times New Roman"/>
          <w:sz w:val="28"/>
          <w:szCs w:val="28"/>
        </w:rPr>
        <w:t xml:space="preserve"> </w:t>
      </w:r>
      <w:r w:rsidR="001D62DF" w:rsidRPr="001D62DF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распоряжени</w:t>
      </w:r>
      <w:r w:rsidR="00E003CD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е</w:t>
      </w:r>
      <w:r w:rsidR="00A21504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1D62DF" w:rsidRPr="001D62DF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Администрации ЗАТО</w:t>
      </w:r>
      <w:r w:rsidR="00A21504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1D62DF" w:rsidRPr="00A21504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г. Железногорск от </w:t>
      </w:r>
      <w:r w:rsidR="00BC753C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19.01.2022 № 11пр</w:t>
      </w:r>
      <w:r w:rsidR="00BC753C" w:rsidRPr="00A21504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1D62DF" w:rsidRPr="00A21504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«О присвоении спортивных разрядов» следующие изменения</w:t>
      </w:r>
      <w:r w:rsidR="00A21504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BC753C" w:rsidRPr="00BC753C" w:rsidRDefault="00BC753C" w:rsidP="0072659E">
      <w:pPr>
        <w:pStyle w:val="af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BC753C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BC753C">
        <w:rPr>
          <w:rFonts w:ascii="Times New Roman" w:hAnsi="Times New Roman"/>
          <w:sz w:val="28"/>
          <w:szCs w:val="28"/>
        </w:rPr>
        <w:t xml:space="preserve"> к распоряжению изложить в новой редакции согласно приложению к настоящему распоряжению.</w:t>
      </w:r>
    </w:p>
    <w:p w:rsidR="0072659E" w:rsidRDefault="00BC753C" w:rsidP="0072659E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680A77" w:rsidRPr="00431C48" w:rsidRDefault="00BC753C" w:rsidP="0072659E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 xml:space="preserve">. </w:t>
      </w:r>
      <w:r w:rsidR="00680A77" w:rsidRPr="00431C48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подписания и распространяется на правоотношения, возникшие с </w:t>
      </w:r>
      <w:r w:rsidR="00680A77">
        <w:rPr>
          <w:rFonts w:ascii="Times New Roman" w:hAnsi="Times New Roman"/>
          <w:sz w:val="28"/>
          <w:szCs w:val="28"/>
        </w:rPr>
        <w:t>19.01.2022</w:t>
      </w:r>
      <w:r w:rsidR="00680A77" w:rsidRPr="00431C48">
        <w:rPr>
          <w:rFonts w:ascii="Times New Roman" w:hAnsi="Times New Roman"/>
          <w:sz w:val="28"/>
          <w:szCs w:val="28"/>
        </w:rPr>
        <w:t>.</w:t>
      </w:r>
    </w:p>
    <w:p w:rsidR="002B1057" w:rsidRDefault="002B1057" w:rsidP="0072659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680A77" w:rsidRDefault="00680A77" w:rsidP="00F6257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680A77" w:rsidRDefault="00680A7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13140F" w:rsidRDefault="0013140F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975B7C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975B7C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2F780C" w:rsidRPr="002C1D11" w:rsidRDefault="0013140F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975B7C">
        <w:rPr>
          <w:rFonts w:ascii="Times New Roman" w:hAnsi="Times New Roman"/>
          <w:sz w:val="28"/>
          <w:szCs w:val="28"/>
        </w:rPr>
        <w:tab/>
      </w:r>
      <w:r w:rsidR="00975B7C">
        <w:rPr>
          <w:rFonts w:ascii="Times New Roman" w:hAnsi="Times New Roman"/>
          <w:sz w:val="28"/>
          <w:szCs w:val="28"/>
        </w:rPr>
        <w:tab/>
      </w:r>
      <w:r w:rsidR="00975B7C">
        <w:rPr>
          <w:rFonts w:ascii="Times New Roman" w:hAnsi="Times New Roman"/>
          <w:sz w:val="28"/>
          <w:szCs w:val="28"/>
        </w:rPr>
        <w:tab/>
      </w:r>
      <w:r w:rsidR="00975B7C">
        <w:rPr>
          <w:rFonts w:ascii="Times New Roman" w:hAnsi="Times New Roman"/>
          <w:sz w:val="28"/>
          <w:szCs w:val="28"/>
        </w:rPr>
        <w:tab/>
      </w:r>
      <w:r w:rsidR="00975B7C">
        <w:rPr>
          <w:rFonts w:ascii="Times New Roman" w:hAnsi="Times New Roman"/>
          <w:sz w:val="28"/>
          <w:szCs w:val="28"/>
        </w:rPr>
        <w:tab/>
      </w:r>
      <w:r w:rsidR="00975B7C">
        <w:rPr>
          <w:rFonts w:ascii="Times New Roman" w:hAnsi="Times New Roman"/>
          <w:sz w:val="28"/>
          <w:szCs w:val="28"/>
        </w:rPr>
        <w:tab/>
      </w:r>
      <w:r w:rsidR="00975B7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Е.А. Карташов</w:t>
      </w:r>
    </w:p>
    <w:sectPr w:rsidR="002F780C" w:rsidRPr="002C1D11" w:rsidSect="00680A77">
      <w:headerReference w:type="even" r:id="rId11"/>
      <w:headerReference w:type="default" r:id="rId12"/>
      <w:pgSz w:w="11907" w:h="16840" w:code="9"/>
      <w:pgMar w:top="709" w:right="709" w:bottom="993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687" w:rsidRDefault="00626687">
      <w:r>
        <w:separator/>
      </w:r>
    </w:p>
  </w:endnote>
  <w:endnote w:type="continuationSeparator" w:id="0">
    <w:p w:rsidR="00626687" w:rsidRDefault="006266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687" w:rsidRDefault="00626687">
      <w:r>
        <w:separator/>
      </w:r>
    </w:p>
  </w:footnote>
  <w:footnote w:type="continuationSeparator" w:id="0">
    <w:p w:rsidR="00626687" w:rsidRDefault="006266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E043B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72C798C"/>
    <w:multiLevelType w:val="multilevel"/>
    <w:tmpl w:val="EDAA1F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color w:val="auto"/>
      </w:rPr>
    </w:lvl>
  </w:abstractNum>
  <w:abstractNum w:abstractNumId="3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713E3902"/>
    <w:multiLevelType w:val="multilevel"/>
    <w:tmpl w:val="EDAA1F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color w:val="auto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22D11"/>
    <w:rsid w:val="000306CE"/>
    <w:rsid w:val="00031EC5"/>
    <w:rsid w:val="00032C01"/>
    <w:rsid w:val="0003435D"/>
    <w:rsid w:val="00042400"/>
    <w:rsid w:val="00045B87"/>
    <w:rsid w:val="00053A89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E6A15"/>
    <w:rsid w:val="000E73E9"/>
    <w:rsid w:val="000F2FAD"/>
    <w:rsid w:val="0010095D"/>
    <w:rsid w:val="00106750"/>
    <w:rsid w:val="0010765C"/>
    <w:rsid w:val="00112A04"/>
    <w:rsid w:val="00113908"/>
    <w:rsid w:val="0011735F"/>
    <w:rsid w:val="0013140F"/>
    <w:rsid w:val="00136EA4"/>
    <w:rsid w:val="001376D1"/>
    <w:rsid w:val="00143BF1"/>
    <w:rsid w:val="00144A15"/>
    <w:rsid w:val="00147F0F"/>
    <w:rsid w:val="001611BC"/>
    <w:rsid w:val="00173748"/>
    <w:rsid w:val="0017686E"/>
    <w:rsid w:val="00186410"/>
    <w:rsid w:val="001C0D7A"/>
    <w:rsid w:val="001C3188"/>
    <w:rsid w:val="001D2A5B"/>
    <w:rsid w:val="001D62DF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0771"/>
    <w:rsid w:val="00253BA6"/>
    <w:rsid w:val="002570C5"/>
    <w:rsid w:val="00261C33"/>
    <w:rsid w:val="00265A34"/>
    <w:rsid w:val="00265C4F"/>
    <w:rsid w:val="00267B72"/>
    <w:rsid w:val="002700C5"/>
    <w:rsid w:val="00270A85"/>
    <w:rsid w:val="00271AA3"/>
    <w:rsid w:val="0027393C"/>
    <w:rsid w:val="00277E8D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B72CF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2E9F"/>
    <w:rsid w:val="003E3551"/>
    <w:rsid w:val="003E71E2"/>
    <w:rsid w:val="00402CFC"/>
    <w:rsid w:val="00411D7F"/>
    <w:rsid w:val="00414A5F"/>
    <w:rsid w:val="00415BC4"/>
    <w:rsid w:val="0042616D"/>
    <w:rsid w:val="00427A9F"/>
    <w:rsid w:val="004343BE"/>
    <w:rsid w:val="00435ACB"/>
    <w:rsid w:val="00437316"/>
    <w:rsid w:val="00441118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3D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17175"/>
    <w:rsid w:val="00533814"/>
    <w:rsid w:val="00537587"/>
    <w:rsid w:val="005428EA"/>
    <w:rsid w:val="00545BCB"/>
    <w:rsid w:val="005540E2"/>
    <w:rsid w:val="00561298"/>
    <w:rsid w:val="005644B1"/>
    <w:rsid w:val="005704B4"/>
    <w:rsid w:val="00575104"/>
    <w:rsid w:val="00575F3D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03E9"/>
    <w:rsid w:val="00624942"/>
    <w:rsid w:val="00626687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37F7"/>
    <w:rsid w:val="00674F6B"/>
    <w:rsid w:val="00676404"/>
    <w:rsid w:val="00680A77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2659E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56329"/>
    <w:rsid w:val="00860723"/>
    <w:rsid w:val="00866009"/>
    <w:rsid w:val="00870788"/>
    <w:rsid w:val="008729BE"/>
    <w:rsid w:val="008802B2"/>
    <w:rsid w:val="00884494"/>
    <w:rsid w:val="00887A36"/>
    <w:rsid w:val="00890D84"/>
    <w:rsid w:val="00890DA1"/>
    <w:rsid w:val="00891234"/>
    <w:rsid w:val="00894965"/>
    <w:rsid w:val="008B02BF"/>
    <w:rsid w:val="008B1CE2"/>
    <w:rsid w:val="008B31E0"/>
    <w:rsid w:val="008B4E30"/>
    <w:rsid w:val="008B7FF6"/>
    <w:rsid w:val="008D18DA"/>
    <w:rsid w:val="008D352F"/>
    <w:rsid w:val="008D369F"/>
    <w:rsid w:val="008E41D4"/>
    <w:rsid w:val="008E5848"/>
    <w:rsid w:val="008E738B"/>
    <w:rsid w:val="008F5DB1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B3DCB"/>
    <w:rsid w:val="009C5EC7"/>
    <w:rsid w:val="009D15E3"/>
    <w:rsid w:val="009D5C4E"/>
    <w:rsid w:val="009E1028"/>
    <w:rsid w:val="009E1F39"/>
    <w:rsid w:val="009E3D86"/>
    <w:rsid w:val="009F4BD8"/>
    <w:rsid w:val="00A16EB5"/>
    <w:rsid w:val="00A21504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0D0B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E1CC5"/>
    <w:rsid w:val="00AE5BED"/>
    <w:rsid w:val="00AF531D"/>
    <w:rsid w:val="00B0248E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C753C"/>
    <w:rsid w:val="00BD61E0"/>
    <w:rsid w:val="00BD680E"/>
    <w:rsid w:val="00BF00E9"/>
    <w:rsid w:val="00BF2612"/>
    <w:rsid w:val="00BF7594"/>
    <w:rsid w:val="00C00B3C"/>
    <w:rsid w:val="00C04F02"/>
    <w:rsid w:val="00C0597B"/>
    <w:rsid w:val="00C05D91"/>
    <w:rsid w:val="00C1100E"/>
    <w:rsid w:val="00C324D9"/>
    <w:rsid w:val="00C32F0F"/>
    <w:rsid w:val="00C34662"/>
    <w:rsid w:val="00C35286"/>
    <w:rsid w:val="00C437ED"/>
    <w:rsid w:val="00C53880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4C13"/>
    <w:rsid w:val="00CB0659"/>
    <w:rsid w:val="00CB170E"/>
    <w:rsid w:val="00CB1858"/>
    <w:rsid w:val="00CB4271"/>
    <w:rsid w:val="00CC6DBA"/>
    <w:rsid w:val="00CE2168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5F54"/>
    <w:rsid w:val="00D56548"/>
    <w:rsid w:val="00D57104"/>
    <w:rsid w:val="00D622F2"/>
    <w:rsid w:val="00D6339C"/>
    <w:rsid w:val="00D66BEA"/>
    <w:rsid w:val="00D7077F"/>
    <w:rsid w:val="00D7204B"/>
    <w:rsid w:val="00D91645"/>
    <w:rsid w:val="00D966D7"/>
    <w:rsid w:val="00DA2504"/>
    <w:rsid w:val="00DB67E1"/>
    <w:rsid w:val="00DB70E1"/>
    <w:rsid w:val="00DC2DFD"/>
    <w:rsid w:val="00DC5E19"/>
    <w:rsid w:val="00DD1CB8"/>
    <w:rsid w:val="00DD2B0F"/>
    <w:rsid w:val="00DD7E4D"/>
    <w:rsid w:val="00DE3BB2"/>
    <w:rsid w:val="00DE6EB8"/>
    <w:rsid w:val="00DF2531"/>
    <w:rsid w:val="00E003CD"/>
    <w:rsid w:val="00E043BE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331"/>
    <w:rsid w:val="00E44D08"/>
    <w:rsid w:val="00E56ED9"/>
    <w:rsid w:val="00E57AEC"/>
    <w:rsid w:val="00E67F9D"/>
    <w:rsid w:val="00E77619"/>
    <w:rsid w:val="00E81129"/>
    <w:rsid w:val="00E875BD"/>
    <w:rsid w:val="00E96CCF"/>
    <w:rsid w:val="00EB477A"/>
    <w:rsid w:val="00EB5FDB"/>
    <w:rsid w:val="00EC3A2B"/>
    <w:rsid w:val="00ED4FF1"/>
    <w:rsid w:val="00ED5C0A"/>
    <w:rsid w:val="00ED6A09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4306"/>
    <w:rsid w:val="00F363F9"/>
    <w:rsid w:val="00F400F5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456C"/>
    <w:rsid w:val="00FA0403"/>
    <w:rsid w:val="00FA078F"/>
    <w:rsid w:val="00FA187F"/>
    <w:rsid w:val="00FA598A"/>
    <w:rsid w:val="00FA777B"/>
    <w:rsid w:val="00FB151E"/>
    <w:rsid w:val="00FB5E8E"/>
    <w:rsid w:val="00FB6B5D"/>
    <w:rsid w:val="00FC4B71"/>
    <w:rsid w:val="00FC5230"/>
    <w:rsid w:val="00FC560D"/>
    <w:rsid w:val="00FD3BE2"/>
    <w:rsid w:val="00FE018F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1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E4A58-D3D7-48D8-BBDF-31927B14A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2051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16</cp:revision>
  <cp:lastPrinted>2022-01-31T03:38:00Z</cp:lastPrinted>
  <dcterms:created xsi:type="dcterms:W3CDTF">2021-07-12T05:28:00Z</dcterms:created>
  <dcterms:modified xsi:type="dcterms:W3CDTF">2022-02-08T02:38:00Z</dcterms:modified>
</cp:coreProperties>
</file>